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D2B8" w14:textId="71E2B20C" w:rsidR="00D06258" w:rsidRPr="00BB0BE2" w:rsidRDefault="0070150C" w:rsidP="0070150C">
      <w:pPr>
        <w:pStyle w:val="Sansinterligne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B0BE2">
        <w:rPr>
          <w:rFonts w:ascii="Times New Roman" w:hAnsi="Times New Roman" w:cs="Times New Roman"/>
          <w:b/>
          <w:bCs/>
        </w:rPr>
        <w:t xml:space="preserve">Bibliographie </w:t>
      </w:r>
      <w:r w:rsidR="00D06258" w:rsidRPr="00BB0BE2">
        <w:rPr>
          <w:rFonts w:ascii="Times New Roman" w:hAnsi="Times New Roman" w:cs="Times New Roman"/>
          <w:b/>
          <w:bCs/>
        </w:rPr>
        <w:t xml:space="preserve">indicative </w:t>
      </w:r>
      <w:r w:rsidRPr="00BB0BE2">
        <w:rPr>
          <w:rFonts w:ascii="Times New Roman" w:hAnsi="Times New Roman" w:cs="Times New Roman"/>
          <w:b/>
          <w:bCs/>
        </w:rPr>
        <w:t xml:space="preserve">proposée HLP terminale </w:t>
      </w:r>
      <w:r w:rsidR="00D06258" w:rsidRPr="00BB0BE2">
        <w:rPr>
          <w:rFonts w:ascii="Times New Roman" w:hAnsi="Times New Roman" w:cs="Times New Roman"/>
          <w:b/>
          <w:bCs/>
        </w:rPr>
        <w:t>Lettre</w:t>
      </w:r>
      <w:r w:rsidR="00497C05" w:rsidRPr="00BB0BE2">
        <w:rPr>
          <w:rFonts w:ascii="Times New Roman" w:hAnsi="Times New Roman" w:cs="Times New Roman"/>
          <w:b/>
          <w:bCs/>
        </w:rPr>
        <w:t>s et philosophie</w:t>
      </w:r>
      <w:r w:rsidR="00D06258" w:rsidRPr="00BB0BE2">
        <w:rPr>
          <w:rFonts w:ascii="Times New Roman" w:hAnsi="Times New Roman" w:cs="Times New Roman"/>
          <w:b/>
          <w:bCs/>
        </w:rPr>
        <w:t>.</w:t>
      </w:r>
    </w:p>
    <w:p w14:paraId="31385F6E" w14:textId="2BF835DA" w:rsidR="004E040D" w:rsidRDefault="00D06258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>L</w:t>
      </w:r>
      <w:r w:rsidR="004F73F6" w:rsidRPr="00BB0BE2">
        <w:rPr>
          <w:rFonts w:ascii="Times New Roman" w:hAnsi="Times New Roman" w:cs="Times New Roman"/>
        </w:rPr>
        <w:t>es chapitres du programme sont placés à côté des œuvres.</w:t>
      </w:r>
      <w:r w:rsidRPr="00BB0BE2">
        <w:rPr>
          <w:rFonts w:ascii="Times New Roman" w:hAnsi="Times New Roman" w:cs="Times New Roman"/>
        </w:rPr>
        <w:t xml:space="preserve"> Un court résumé est proposé pour certaines d’entre elles, sans préférence. Tout autre livre sur les mêmes thèmes peut aussi figurer dans votre liste…</w:t>
      </w:r>
    </w:p>
    <w:p w14:paraId="0C2E2975" w14:textId="285D9F55" w:rsidR="00BB0BE2" w:rsidRPr="00276A29" w:rsidRDefault="00BB0BE2" w:rsidP="0070150C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 w:rsidRPr="00276A29">
        <w:rPr>
          <w:rFonts w:ascii="Times New Roman" w:hAnsi="Times New Roman" w:cs="Times New Roman"/>
          <w:b/>
          <w:bCs/>
        </w:rPr>
        <w:t xml:space="preserve">Les ouvrages placés en caractères gras sont ceux qui ont été spécifiquement étudiés cette année. </w:t>
      </w:r>
    </w:p>
    <w:p w14:paraId="5564A339" w14:textId="07038D0F" w:rsidR="00BB0BE2" w:rsidRPr="00276A29" w:rsidRDefault="00BB0BE2" w:rsidP="0070150C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quatre chapitres pour l’écrit sont les suivants : </w:t>
      </w:r>
      <w:r w:rsidRPr="00BB0BE2">
        <w:rPr>
          <w:rFonts w:ascii="Times New Roman" w:hAnsi="Times New Roman" w:cs="Times New Roman"/>
          <w:b/>
          <w:bCs/>
        </w:rPr>
        <w:t xml:space="preserve">la sensibilité, les métamorphoses du moi, histoire et violence, l’homme et ses limites. </w:t>
      </w:r>
      <w:r w:rsidRPr="00276A29">
        <w:rPr>
          <w:rFonts w:ascii="Times New Roman" w:hAnsi="Times New Roman" w:cs="Times New Roman"/>
        </w:rPr>
        <w:t xml:space="preserve">La bibliographie est volontairement centrée sur la littérature, les ouvrages en philosophie seront à lire au cours de l’année. </w:t>
      </w:r>
    </w:p>
    <w:p w14:paraId="6D5F2110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 w:rsidRPr="00BB0BE2">
        <w:rPr>
          <w:rFonts w:ascii="Times New Roman" w:hAnsi="Times New Roman" w:cs="Times New Roman"/>
          <w:b/>
          <w:bCs/>
        </w:rPr>
        <w:t xml:space="preserve">Goethe, </w:t>
      </w:r>
      <w:r w:rsidRPr="00BB0BE2">
        <w:rPr>
          <w:rFonts w:ascii="Times New Roman" w:hAnsi="Times New Roman" w:cs="Times New Roman"/>
          <w:b/>
          <w:bCs/>
          <w:i/>
          <w:iCs/>
        </w:rPr>
        <w:t>Les Souffrances du jeune Werther</w:t>
      </w:r>
      <w:r w:rsidRPr="00BB0BE2">
        <w:rPr>
          <w:rFonts w:ascii="Times New Roman" w:hAnsi="Times New Roman" w:cs="Times New Roman"/>
          <w:b/>
          <w:bCs/>
        </w:rPr>
        <w:t>. Les expressions de la sensibilité.</w:t>
      </w:r>
    </w:p>
    <w:p w14:paraId="758447AA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 w:rsidRPr="00BB0BE2">
        <w:rPr>
          <w:rFonts w:ascii="Times New Roman" w:hAnsi="Times New Roman" w:cs="Times New Roman"/>
          <w:b/>
          <w:bCs/>
        </w:rPr>
        <w:t xml:space="preserve">Rousseau, </w:t>
      </w:r>
      <w:r w:rsidRPr="00BB0BE2">
        <w:rPr>
          <w:rFonts w:ascii="Times New Roman" w:hAnsi="Times New Roman" w:cs="Times New Roman"/>
          <w:b/>
          <w:bCs/>
          <w:i/>
          <w:iCs/>
        </w:rPr>
        <w:t>Les Rêveries du promeneur solitaire</w:t>
      </w:r>
      <w:r w:rsidRPr="00BB0BE2">
        <w:rPr>
          <w:rFonts w:ascii="Times New Roman" w:hAnsi="Times New Roman" w:cs="Times New Roman"/>
          <w:b/>
          <w:bCs/>
        </w:rPr>
        <w:t xml:space="preserve">. Les expressions de la sensibilité. </w:t>
      </w:r>
    </w:p>
    <w:p w14:paraId="6EBE317A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Balzac, </w:t>
      </w:r>
      <w:r w:rsidRPr="00BB0BE2">
        <w:rPr>
          <w:rFonts w:ascii="Times New Roman" w:hAnsi="Times New Roman" w:cs="Times New Roman"/>
          <w:i/>
          <w:iCs/>
        </w:rPr>
        <w:t>Le lys dans la vallée</w:t>
      </w:r>
      <w:r w:rsidRPr="00BB0BE2">
        <w:rPr>
          <w:rFonts w:ascii="Times New Roman" w:hAnsi="Times New Roman" w:cs="Times New Roman"/>
        </w:rPr>
        <w:t>. Les expressions de la sensibilité.</w:t>
      </w:r>
    </w:p>
    <w:p w14:paraId="117D04BE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Maupassant, </w:t>
      </w:r>
      <w:r w:rsidRPr="00BB0BE2">
        <w:rPr>
          <w:rFonts w:ascii="Times New Roman" w:hAnsi="Times New Roman" w:cs="Times New Roman"/>
          <w:i/>
          <w:iCs/>
        </w:rPr>
        <w:t>Une Vie</w:t>
      </w:r>
      <w:r w:rsidRPr="00BB0BE2">
        <w:rPr>
          <w:rFonts w:ascii="Times New Roman" w:hAnsi="Times New Roman" w:cs="Times New Roman"/>
        </w:rPr>
        <w:t xml:space="preserve">. Les expressions de la sensibilité. </w:t>
      </w:r>
    </w:p>
    <w:p w14:paraId="042BA466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Proust, </w:t>
      </w:r>
      <w:r w:rsidRPr="00BB0BE2">
        <w:rPr>
          <w:rFonts w:ascii="Times New Roman" w:hAnsi="Times New Roman" w:cs="Times New Roman"/>
          <w:i/>
          <w:iCs/>
        </w:rPr>
        <w:t xml:space="preserve">Du côté de chez Swann. </w:t>
      </w:r>
      <w:r w:rsidRPr="00BB0BE2">
        <w:rPr>
          <w:rFonts w:ascii="Times New Roman" w:hAnsi="Times New Roman" w:cs="Times New Roman"/>
        </w:rPr>
        <w:t xml:space="preserve">Les expressions de la sensibilité. L’histoire du petit Marcel, éduqué dans une famille bourgeoise. </w:t>
      </w:r>
    </w:p>
    <w:p w14:paraId="194E9973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Musset, </w:t>
      </w:r>
      <w:r w:rsidRPr="00BB0BE2">
        <w:rPr>
          <w:rFonts w:ascii="Times New Roman" w:hAnsi="Times New Roman" w:cs="Times New Roman"/>
          <w:i/>
          <w:iCs/>
        </w:rPr>
        <w:t>Lorenzaccio</w:t>
      </w:r>
      <w:r w:rsidRPr="00BB0BE2">
        <w:rPr>
          <w:rFonts w:ascii="Times New Roman" w:hAnsi="Times New Roman" w:cs="Times New Roman"/>
        </w:rPr>
        <w:t>. Les métamorphoses du moi. Théâtre. Lorenzo de Médicis est décidé à tuer le tyran Alexandre son cousin, mais il ne cesse de s’interroger sur son identité, drame romantique.</w:t>
      </w:r>
    </w:p>
    <w:p w14:paraId="776193AF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Maupassant, </w:t>
      </w:r>
      <w:r w:rsidRPr="00BB0BE2">
        <w:rPr>
          <w:rFonts w:ascii="Times New Roman" w:hAnsi="Times New Roman" w:cs="Times New Roman"/>
          <w:i/>
          <w:iCs/>
        </w:rPr>
        <w:t>Le Horla</w:t>
      </w:r>
      <w:r w:rsidRPr="00BB0BE2">
        <w:rPr>
          <w:rFonts w:ascii="Times New Roman" w:hAnsi="Times New Roman" w:cs="Times New Roman"/>
        </w:rPr>
        <w:t>. Les métamorphoses du moi.</w:t>
      </w:r>
    </w:p>
    <w:p w14:paraId="756BA8A4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Leiris, </w:t>
      </w:r>
      <w:r w:rsidRPr="00BB0BE2">
        <w:rPr>
          <w:rFonts w:ascii="Times New Roman" w:hAnsi="Times New Roman" w:cs="Times New Roman"/>
          <w:i/>
          <w:iCs/>
        </w:rPr>
        <w:t xml:space="preserve">L’âge d’homme. </w:t>
      </w:r>
      <w:r w:rsidRPr="00BB0BE2">
        <w:rPr>
          <w:rFonts w:ascii="Times New Roman" w:hAnsi="Times New Roman" w:cs="Times New Roman"/>
        </w:rPr>
        <w:t>Les métamorphoses du moi.</w:t>
      </w:r>
    </w:p>
    <w:p w14:paraId="3E319663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Céline, </w:t>
      </w:r>
      <w:r w:rsidRPr="00BB0BE2">
        <w:rPr>
          <w:rFonts w:ascii="Times New Roman" w:hAnsi="Times New Roman" w:cs="Times New Roman"/>
          <w:i/>
          <w:iCs/>
        </w:rPr>
        <w:t>Voyage au bout de la nuit.</w:t>
      </w:r>
      <w:r w:rsidRPr="00BB0BE2">
        <w:rPr>
          <w:rFonts w:ascii="Times New Roman" w:hAnsi="Times New Roman" w:cs="Times New Roman"/>
        </w:rPr>
        <w:t xml:space="preserve"> Histoire et violence.</w:t>
      </w:r>
    </w:p>
    <w:p w14:paraId="0F6322B8" w14:textId="77777777" w:rsid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Camus, </w:t>
      </w:r>
      <w:r w:rsidRPr="00BB0BE2">
        <w:rPr>
          <w:rFonts w:ascii="Times New Roman" w:hAnsi="Times New Roman" w:cs="Times New Roman"/>
          <w:i/>
          <w:iCs/>
        </w:rPr>
        <w:t>La peste.</w:t>
      </w:r>
      <w:r w:rsidRPr="00BB0BE2">
        <w:rPr>
          <w:rFonts w:ascii="Times New Roman" w:hAnsi="Times New Roman" w:cs="Times New Roman"/>
        </w:rPr>
        <w:t xml:space="preserve"> Histoire et violence.</w:t>
      </w:r>
    </w:p>
    <w:p w14:paraId="58E8194C" w14:textId="49F65582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Merle, </w:t>
      </w:r>
      <w:r w:rsidRPr="00BB0BE2">
        <w:rPr>
          <w:rFonts w:ascii="Times New Roman" w:hAnsi="Times New Roman" w:cs="Times New Roman"/>
          <w:i/>
          <w:iCs/>
        </w:rPr>
        <w:t>La mort est mon métier</w:t>
      </w:r>
      <w:r>
        <w:rPr>
          <w:rFonts w:ascii="Times New Roman" w:hAnsi="Times New Roman" w:cs="Times New Roman"/>
        </w:rPr>
        <w:t>. Histoire et violence.</w:t>
      </w:r>
    </w:p>
    <w:p w14:paraId="69379CA5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Perec, </w:t>
      </w:r>
      <w:r w:rsidRPr="00BB0BE2">
        <w:rPr>
          <w:rFonts w:ascii="Times New Roman" w:hAnsi="Times New Roman" w:cs="Times New Roman"/>
          <w:i/>
          <w:iCs/>
        </w:rPr>
        <w:t>W ou les souvenirs d’enfance</w:t>
      </w:r>
      <w:r w:rsidRPr="00BB0BE2">
        <w:rPr>
          <w:rFonts w:ascii="Times New Roman" w:hAnsi="Times New Roman" w:cs="Times New Roman"/>
        </w:rPr>
        <w:t>. Histoire et violence.</w:t>
      </w:r>
    </w:p>
    <w:p w14:paraId="158161CD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  <w:i/>
          <w:iCs/>
        </w:rPr>
      </w:pPr>
      <w:proofErr w:type="spellStart"/>
      <w:r w:rsidRPr="00BB0BE2">
        <w:rPr>
          <w:rFonts w:ascii="Times New Roman" w:hAnsi="Times New Roman" w:cs="Times New Roman"/>
        </w:rPr>
        <w:t>Ishiguro</w:t>
      </w:r>
      <w:proofErr w:type="spellEnd"/>
      <w:r w:rsidRPr="00BB0BE2">
        <w:rPr>
          <w:rFonts w:ascii="Times New Roman" w:hAnsi="Times New Roman" w:cs="Times New Roman"/>
        </w:rPr>
        <w:t xml:space="preserve">, </w:t>
      </w:r>
      <w:r w:rsidRPr="00BB0BE2">
        <w:rPr>
          <w:rFonts w:ascii="Times New Roman" w:hAnsi="Times New Roman" w:cs="Times New Roman"/>
          <w:i/>
          <w:iCs/>
        </w:rPr>
        <w:t xml:space="preserve">Auprès de moi toujours. </w:t>
      </w:r>
      <w:r w:rsidRPr="00BB0BE2">
        <w:rPr>
          <w:rFonts w:ascii="Times New Roman" w:hAnsi="Times New Roman" w:cs="Times New Roman"/>
        </w:rPr>
        <w:t>L’humain et ses limites.</w:t>
      </w:r>
    </w:p>
    <w:p w14:paraId="1F91B29E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Huxley, </w:t>
      </w:r>
      <w:r w:rsidRPr="00BB0BE2">
        <w:rPr>
          <w:rFonts w:ascii="Times New Roman" w:hAnsi="Times New Roman" w:cs="Times New Roman"/>
          <w:i/>
          <w:iCs/>
        </w:rPr>
        <w:t>Le meilleur des mondes</w:t>
      </w:r>
      <w:r w:rsidRPr="00BB0BE2">
        <w:rPr>
          <w:rFonts w:ascii="Times New Roman" w:hAnsi="Times New Roman" w:cs="Times New Roman"/>
        </w:rPr>
        <w:t>. L’humain et ses limites.</w:t>
      </w:r>
    </w:p>
    <w:p w14:paraId="337E1344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Orwell, </w:t>
      </w:r>
      <w:r w:rsidRPr="00BB0BE2">
        <w:rPr>
          <w:rFonts w:ascii="Times New Roman" w:hAnsi="Times New Roman" w:cs="Times New Roman"/>
          <w:i/>
          <w:iCs/>
        </w:rPr>
        <w:t>1984</w:t>
      </w:r>
      <w:r w:rsidRPr="00BB0BE2">
        <w:rPr>
          <w:rFonts w:ascii="Times New Roman" w:hAnsi="Times New Roman" w:cs="Times New Roman"/>
        </w:rPr>
        <w:t>.L’humain et ses limites.</w:t>
      </w:r>
    </w:p>
    <w:p w14:paraId="06B5F691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Barjavel, </w:t>
      </w:r>
      <w:r w:rsidRPr="00BB0BE2">
        <w:rPr>
          <w:rFonts w:ascii="Times New Roman" w:hAnsi="Times New Roman" w:cs="Times New Roman"/>
          <w:i/>
          <w:iCs/>
        </w:rPr>
        <w:t>La Nuit des temps</w:t>
      </w:r>
      <w:r w:rsidRPr="00BB0BE2">
        <w:rPr>
          <w:rFonts w:ascii="Times New Roman" w:hAnsi="Times New Roman" w:cs="Times New Roman"/>
        </w:rPr>
        <w:t>. L’humain et ses limites.</w:t>
      </w:r>
    </w:p>
    <w:p w14:paraId="0DC0CA82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Barjavel, </w:t>
      </w:r>
      <w:r w:rsidRPr="00CF08B9">
        <w:rPr>
          <w:rFonts w:ascii="Times New Roman" w:hAnsi="Times New Roman" w:cs="Times New Roman"/>
          <w:i/>
          <w:iCs/>
        </w:rPr>
        <w:t>Ravages</w:t>
      </w:r>
      <w:r w:rsidRPr="00BB0BE2">
        <w:rPr>
          <w:rFonts w:ascii="Times New Roman" w:hAnsi="Times New Roman" w:cs="Times New Roman"/>
        </w:rPr>
        <w:t xml:space="preserve">. L’humain et ses limites. </w:t>
      </w:r>
    </w:p>
    <w:p w14:paraId="382588B0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 w:rsidRPr="00BB0BE2">
        <w:rPr>
          <w:rFonts w:ascii="Times New Roman" w:hAnsi="Times New Roman" w:cs="Times New Roman"/>
          <w:b/>
          <w:bCs/>
        </w:rPr>
        <w:t xml:space="preserve">Primo Levi </w:t>
      </w:r>
      <w:r w:rsidRPr="00BB0BE2">
        <w:rPr>
          <w:rFonts w:ascii="Times New Roman" w:hAnsi="Times New Roman" w:cs="Times New Roman"/>
          <w:b/>
          <w:bCs/>
          <w:i/>
          <w:iCs/>
        </w:rPr>
        <w:t>Si c’est un homme</w:t>
      </w:r>
      <w:r w:rsidRPr="00BB0BE2">
        <w:rPr>
          <w:rFonts w:ascii="Times New Roman" w:hAnsi="Times New Roman" w:cs="Times New Roman"/>
          <w:b/>
          <w:bCs/>
        </w:rPr>
        <w:t>. Histoire et violence.</w:t>
      </w:r>
    </w:p>
    <w:p w14:paraId="12F988E7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 w:rsidRPr="00BB0BE2">
        <w:rPr>
          <w:rFonts w:ascii="Times New Roman" w:hAnsi="Times New Roman" w:cs="Times New Roman"/>
          <w:b/>
          <w:bCs/>
        </w:rPr>
        <w:t xml:space="preserve">Kafka </w:t>
      </w:r>
      <w:r w:rsidRPr="00BB0BE2">
        <w:rPr>
          <w:rFonts w:ascii="Times New Roman" w:hAnsi="Times New Roman" w:cs="Times New Roman"/>
          <w:b/>
          <w:bCs/>
          <w:i/>
          <w:iCs/>
        </w:rPr>
        <w:t>La Métamorphose</w:t>
      </w:r>
      <w:r w:rsidRPr="00BB0BE2">
        <w:rPr>
          <w:rFonts w:ascii="Times New Roman" w:hAnsi="Times New Roman" w:cs="Times New Roman"/>
          <w:b/>
          <w:bCs/>
        </w:rPr>
        <w:t xml:space="preserve">. Les métamorphoses du moi. </w:t>
      </w:r>
    </w:p>
    <w:p w14:paraId="0A05CBE8" w14:textId="06E5161B" w:rsidR="00BB0BE2" w:rsidRDefault="00BB0BE2" w:rsidP="00BB0BE2">
      <w:pPr>
        <w:pStyle w:val="Sansinterligne"/>
        <w:jc w:val="both"/>
        <w:rPr>
          <w:rFonts w:ascii="Times New Roman" w:hAnsi="Times New Roman" w:cs="Times New Roman"/>
          <w:b/>
          <w:bCs/>
        </w:rPr>
      </w:pPr>
      <w:r w:rsidRPr="00BB0BE2">
        <w:rPr>
          <w:rFonts w:ascii="Times New Roman" w:hAnsi="Times New Roman" w:cs="Times New Roman"/>
          <w:b/>
          <w:bCs/>
        </w:rPr>
        <w:t xml:space="preserve">Mary Shelley </w:t>
      </w:r>
      <w:r w:rsidRPr="00CF08B9">
        <w:rPr>
          <w:rFonts w:ascii="Times New Roman" w:hAnsi="Times New Roman" w:cs="Times New Roman"/>
          <w:b/>
          <w:bCs/>
          <w:i/>
          <w:iCs/>
        </w:rPr>
        <w:t>Frankenstein</w:t>
      </w:r>
      <w:r w:rsidR="00276A29">
        <w:rPr>
          <w:rFonts w:ascii="Times New Roman" w:hAnsi="Times New Roman" w:cs="Times New Roman"/>
          <w:b/>
          <w:bCs/>
        </w:rPr>
        <w:t>.</w:t>
      </w:r>
      <w:r w:rsidRPr="00BB0BE2">
        <w:rPr>
          <w:rFonts w:ascii="Times New Roman" w:hAnsi="Times New Roman" w:cs="Times New Roman"/>
          <w:b/>
          <w:bCs/>
        </w:rPr>
        <w:t xml:space="preserve"> L’Homme et ses limites.</w:t>
      </w:r>
    </w:p>
    <w:p w14:paraId="5D6C6770" w14:textId="22C91818" w:rsidR="00BB0BE2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Rousseau, </w:t>
      </w:r>
      <w:r w:rsidRPr="00BB0BE2">
        <w:rPr>
          <w:rFonts w:ascii="Times New Roman" w:hAnsi="Times New Roman" w:cs="Times New Roman"/>
          <w:i/>
          <w:iCs/>
        </w:rPr>
        <w:t>Emile ou de l’éducation</w:t>
      </w:r>
      <w:r w:rsidRPr="00BB0BE2">
        <w:rPr>
          <w:rFonts w:ascii="Times New Roman" w:hAnsi="Times New Roman" w:cs="Times New Roman"/>
        </w:rPr>
        <w:t>.</w:t>
      </w:r>
      <w:r w:rsidR="004E040D" w:rsidRPr="00BB0BE2">
        <w:rPr>
          <w:rFonts w:ascii="Times New Roman" w:hAnsi="Times New Roman" w:cs="Times New Roman"/>
        </w:rPr>
        <w:t xml:space="preserve"> Education, transmission, émancipation.</w:t>
      </w:r>
    </w:p>
    <w:p w14:paraId="72F9AC1A" w14:textId="58794D00" w:rsidR="004E040D" w:rsidRPr="00BB0BE2" w:rsidRDefault="004E040D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Chateaubriand, </w:t>
      </w:r>
      <w:r w:rsidRPr="00BB0BE2">
        <w:rPr>
          <w:rFonts w:ascii="Times New Roman" w:hAnsi="Times New Roman" w:cs="Times New Roman"/>
          <w:i/>
          <w:iCs/>
        </w:rPr>
        <w:t>Les Mémoires d’outre-tombe</w:t>
      </w:r>
      <w:r w:rsidRPr="00BB0BE2">
        <w:rPr>
          <w:rFonts w:ascii="Times New Roman" w:hAnsi="Times New Roman" w:cs="Times New Roman"/>
        </w:rPr>
        <w:t>, livres I à V. Education, transmission, émancipation.</w:t>
      </w:r>
      <w:r w:rsidR="004F73F6" w:rsidRPr="00BB0BE2">
        <w:rPr>
          <w:rFonts w:ascii="Times New Roman" w:hAnsi="Times New Roman" w:cs="Times New Roman"/>
        </w:rPr>
        <w:t xml:space="preserve"> L’écrivain raconte son enfance dans une famille aisée et son éducation. </w:t>
      </w:r>
    </w:p>
    <w:p w14:paraId="51D48571" w14:textId="1923E04D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Vallès, </w:t>
      </w:r>
      <w:r w:rsidRPr="00BB0BE2">
        <w:rPr>
          <w:rFonts w:ascii="Times New Roman" w:hAnsi="Times New Roman" w:cs="Times New Roman"/>
          <w:i/>
          <w:iCs/>
        </w:rPr>
        <w:t>L’Enfant</w:t>
      </w:r>
      <w:r w:rsidRPr="00BB0BE2">
        <w:rPr>
          <w:rFonts w:ascii="Times New Roman" w:hAnsi="Times New Roman" w:cs="Times New Roman"/>
        </w:rPr>
        <w:t>.</w:t>
      </w:r>
      <w:r w:rsidR="004E040D" w:rsidRPr="00BB0BE2">
        <w:rPr>
          <w:rFonts w:ascii="Times New Roman" w:hAnsi="Times New Roman" w:cs="Times New Roman"/>
        </w:rPr>
        <w:t xml:space="preserve"> Education, transmission, émancipation.</w:t>
      </w:r>
      <w:r w:rsidR="007E2DFD" w:rsidRPr="00BB0BE2">
        <w:rPr>
          <w:rFonts w:ascii="Times New Roman" w:hAnsi="Times New Roman" w:cs="Times New Roman"/>
        </w:rPr>
        <w:t xml:space="preserve"> L’histoire de Jacques </w:t>
      </w:r>
      <w:proofErr w:type="spellStart"/>
      <w:r w:rsidR="007E2DFD" w:rsidRPr="00BB0BE2">
        <w:rPr>
          <w:rFonts w:ascii="Times New Roman" w:hAnsi="Times New Roman" w:cs="Times New Roman"/>
        </w:rPr>
        <w:t>Vingtras</w:t>
      </w:r>
      <w:proofErr w:type="spellEnd"/>
      <w:r w:rsidR="007E2DFD" w:rsidRPr="00BB0BE2">
        <w:rPr>
          <w:rFonts w:ascii="Times New Roman" w:hAnsi="Times New Roman" w:cs="Times New Roman"/>
        </w:rPr>
        <w:t xml:space="preserve">, un enfant martyr. </w:t>
      </w:r>
    </w:p>
    <w:p w14:paraId="7C353160" w14:textId="6FE16B02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Hugo, </w:t>
      </w:r>
      <w:r w:rsidRPr="00BB0BE2">
        <w:rPr>
          <w:rFonts w:ascii="Times New Roman" w:hAnsi="Times New Roman" w:cs="Times New Roman"/>
          <w:i/>
          <w:iCs/>
        </w:rPr>
        <w:t>Les Misérables</w:t>
      </w:r>
      <w:r w:rsidRPr="00BB0BE2">
        <w:rPr>
          <w:rFonts w:ascii="Times New Roman" w:hAnsi="Times New Roman" w:cs="Times New Roman"/>
        </w:rPr>
        <w:t>.</w:t>
      </w:r>
      <w:r w:rsidR="004E040D" w:rsidRPr="00BB0BE2">
        <w:rPr>
          <w:rFonts w:ascii="Times New Roman" w:hAnsi="Times New Roman" w:cs="Times New Roman"/>
        </w:rPr>
        <w:t xml:space="preserve"> </w:t>
      </w:r>
      <w:bookmarkStart w:id="1" w:name="_Hlk41981518"/>
      <w:r w:rsidR="004E040D" w:rsidRPr="00BB0BE2">
        <w:rPr>
          <w:rFonts w:ascii="Times New Roman" w:hAnsi="Times New Roman" w:cs="Times New Roman"/>
        </w:rPr>
        <w:t>Education, transmission, émancipation.</w:t>
      </w:r>
    </w:p>
    <w:bookmarkEnd w:id="1"/>
    <w:p w14:paraId="5ADB37E9" w14:textId="1AD48297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Pennac, </w:t>
      </w:r>
      <w:r w:rsidRPr="00BB0BE2">
        <w:rPr>
          <w:rFonts w:ascii="Times New Roman" w:hAnsi="Times New Roman" w:cs="Times New Roman"/>
          <w:i/>
          <w:iCs/>
        </w:rPr>
        <w:t>Chagrin d’école</w:t>
      </w:r>
      <w:r w:rsidR="007E2DFD" w:rsidRPr="00BB0BE2">
        <w:rPr>
          <w:rFonts w:ascii="Times New Roman" w:hAnsi="Times New Roman" w:cs="Times New Roman"/>
          <w:i/>
          <w:iCs/>
        </w:rPr>
        <w:t xml:space="preserve">. </w:t>
      </w:r>
      <w:r w:rsidR="004E040D" w:rsidRPr="00BB0BE2">
        <w:rPr>
          <w:rFonts w:ascii="Times New Roman" w:hAnsi="Times New Roman" w:cs="Times New Roman"/>
        </w:rPr>
        <w:t>Education, transmission, émancipation.</w:t>
      </w:r>
      <w:r w:rsidR="007E2DFD" w:rsidRPr="00BB0BE2">
        <w:rPr>
          <w:rFonts w:ascii="Times New Roman" w:hAnsi="Times New Roman" w:cs="Times New Roman"/>
        </w:rPr>
        <w:t xml:space="preserve"> L’auteur raconte ses années d’école, en tant que « cancre ».</w:t>
      </w:r>
    </w:p>
    <w:p w14:paraId="4588DA90" w14:textId="2BFE193A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Sartre, </w:t>
      </w:r>
      <w:r w:rsidRPr="00BB0BE2">
        <w:rPr>
          <w:rFonts w:ascii="Times New Roman" w:hAnsi="Times New Roman" w:cs="Times New Roman"/>
          <w:i/>
          <w:iCs/>
        </w:rPr>
        <w:t>Les Mots</w:t>
      </w:r>
      <w:r w:rsidR="007E2DFD" w:rsidRPr="00BB0BE2">
        <w:rPr>
          <w:rFonts w:ascii="Times New Roman" w:hAnsi="Times New Roman" w:cs="Times New Roman"/>
          <w:i/>
          <w:iCs/>
        </w:rPr>
        <w:t xml:space="preserve">. </w:t>
      </w:r>
      <w:r w:rsidR="004E040D" w:rsidRPr="00BB0BE2">
        <w:rPr>
          <w:rFonts w:ascii="Times New Roman" w:hAnsi="Times New Roman" w:cs="Times New Roman"/>
        </w:rPr>
        <w:t xml:space="preserve"> </w:t>
      </w:r>
      <w:bookmarkStart w:id="2" w:name="_Hlk41981551"/>
      <w:r w:rsidR="004E040D" w:rsidRPr="00BB0BE2">
        <w:rPr>
          <w:rFonts w:ascii="Times New Roman" w:hAnsi="Times New Roman" w:cs="Times New Roman"/>
        </w:rPr>
        <w:t>Education, transmission, émancipation.</w:t>
      </w:r>
      <w:bookmarkEnd w:id="2"/>
      <w:r w:rsidR="007E2DFD" w:rsidRPr="00BB0BE2">
        <w:rPr>
          <w:rFonts w:ascii="Times New Roman" w:hAnsi="Times New Roman" w:cs="Times New Roman"/>
        </w:rPr>
        <w:t xml:space="preserve"> L’enfance de l’auteur et sa précocité intellectuelle.</w:t>
      </w:r>
    </w:p>
    <w:p w14:paraId="1462292A" w14:textId="3565B758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Beauvoir, </w:t>
      </w:r>
      <w:r w:rsidRPr="00BB0BE2">
        <w:rPr>
          <w:rFonts w:ascii="Times New Roman" w:hAnsi="Times New Roman" w:cs="Times New Roman"/>
          <w:i/>
          <w:iCs/>
        </w:rPr>
        <w:t>Mémoires d’une jeune fille rangée</w:t>
      </w:r>
      <w:r w:rsidR="00D06258" w:rsidRPr="00BB0BE2">
        <w:rPr>
          <w:rFonts w:ascii="Times New Roman" w:hAnsi="Times New Roman" w:cs="Times New Roman"/>
        </w:rPr>
        <w:t xml:space="preserve">. </w:t>
      </w:r>
      <w:r w:rsidR="004E040D" w:rsidRPr="00BB0BE2">
        <w:rPr>
          <w:rFonts w:ascii="Times New Roman" w:hAnsi="Times New Roman" w:cs="Times New Roman"/>
        </w:rPr>
        <w:t>Education, transmission, émancipation.</w:t>
      </w:r>
      <w:r w:rsidR="007E2DFD" w:rsidRPr="00BB0BE2">
        <w:rPr>
          <w:rFonts w:ascii="Times New Roman" w:hAnsi="Times New Roman" w:cs="Times New Roman"/>
        </w:rPr>
        <w:t xml:space="preserve"> L’éducation bourgeoise et rigide de l’auteure.</w:t>
      </w:r>
    </w:p>
    <w:p w14:paraId="512CBDF0" w14:textId="6678570D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proofErr w:type="spellStart"/>
      <w:r w:rsidRPr="00BB0BE2">
        <w:rPr>
          <w:rFonts w:ascii="Times New Roman" w:hAnsi="Times New Roman" w:cs="Times New Roman"/>
        </w:rPr>
        <w:t>Dai</w:t>
      </w:r>
      <w:proofErr w:type="spellEnd"/>
      <w:r w:rsidRPr="00BB0BE2">
        <w:rPr>
          <w:rFonts w:ascii="Times New Roman" w:hAnsi="Times New Roman" w:cs="Times New Roman"/>
        </w:rPr>
        <w:t xml:space="preserve"> </w:t>
      </w:r>
      <w:proofErr w:type="spellStart"/>
      <w:r w:rsidRPr="00BB0BE2">
        <w:rPr>
          <w:rFonts w:ascii="Times New Roman" w:hAnsi="Times New Roman" w:cs="Times New Roman"/>
        </w:rPr>
        <w:t>Sijie</w:t>
      </w:r>
      <w:proofErr w:type="spellEnd"/>
      <w:r w:rsidRPr="00BB0BE2">
        <w:rPr>
          <w:rFonts w:ascii="Times New Roman" w:hAnsi="Times New Roman" w:cs="Times New Roman"/>
        </w:rPr>
        <w:t xml:space="preserve">, </w:t>
      </w:r>
      <w:r w:rsidRPr="00BB0BE2">
        <w:rPr>
          <w:rFonts w:ascii="Times New Roman" w:hAnsi="Times New Roman" w:cs="Times New Roman"/>
          <w:i/>
          <w:iCs/>
        </w:rPr>
        <w:t>Balzac et la petite tailleuse chinoise</w:t>
      </w:r>
      <w:r w:rsidR="004E040D" w:rsidRPr="00BB0BE2">
        <w:rPr>
          <w:rFonts w:ascii="Times New Roman" w:hAnsi="Times New Roman" w:cs="Times New Roman"/>
        </w:rPr>
        <w:t xml:space="preserve"> </w:t>
      </w:r>
      <w:bookmarkStart w:id="3" w:name="_Hlk41981583"/>
      <w:r w:rsidR="004E040D" w:rsidRPr="00BB0BE2">
        <w:rPr>
          <w:rFonts w:ascii="Times New Roman" w:hAnsi="Times New Roman" w:cs="Times New Roman"/>
        </w:rPr>
        <w:t>Education, transmission, émancipation.</w:t>
      </w:r>
      <w:r w:rsidR="007E2DFD" w:rsidRPr="00BB0BE2">
        <w:rPr>
          <w:rFonts w:ascii="Times New Roman" w:hAnsi="Times New Roman" w:cs="Times New Roman"/>
        </w:rPr>
        <w:t xml:space="preserve"> Une jeune fille </w:t>
      </w:r>
      <w:proofErr w:type="gramStart"/>
      <w:r w:rsidR="007E2DFD" w:rsidRPr="00BB0BE2">
        <w:rPr>
          <w:rFonts w:ascii="Times New Roman" w:hAnsi="Times New Roman" w:cs="Times New Roman"/>
        </w:rPr>
        <w:t>modeste</w:t>
      </w:r>
      <w:proofErr w:type="gramEnd"/>
      <w:r w:rsidR="007E2DFD" w:rsidRPr="00BB0BE2">
        <w:rPr>
          <w:rFonts w:ascii="Times New Roman" w:hAnsi="Times New Roman" w:cs="Times New Roman"/>
        </w:rPr>
        <w:t xml:space="preserve"> en Chine, sous Mao, découvre la littérature française avec deux amis et s’émancipe.</w:t>
      </w:r>
    </w:p>
    <w:bookmarkEnd w:id="3"/>
    <w:p w14:paraId="553967A1" w14:textId="479FDF37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Bazin, </w:t>
      </w:r>
      <w:r w:rsidRPr="00BB0BE2">
        <w:rPr>
          <w:rFonts w:ascii="Times New Roman" w:hAnsi="Times New Roman" w:cs="Times New Roman"/>
          <w:i/>
          <w:iCs/>
        </w:rPr>
        <w:t>Vipère au poing</w:t>
      </w:r>
      <w:r w:rsidR="004E040D" w:rsidRPr="00BB0BE2">
        <w:rPr>
          <w:rFonts w:ascii="Times New Roman" w:hAnsi="Times New Roman" w:cs="Times New Roman"/>
        </w:rPr>
        <w:t xml:space="preserve"> </w:t>
      </w:r>
      <w:bookmarkStart w:id="4" w:name="_Hlk41981664"/>
      <w:r w:rsidR="004E040D" w:rsidRPr="00BB0BE2">
        <w:rPr>
          <w:rFonts w:ascii="Times New Roman" w:hAnsi="Times New Roman" w:cs="Times New Roman"/>
        </w:rPr>
        <w:t>Education, transmission, émancipation.</w:t>
      </w:r>
      <w:r w:rsidR="007E2DFD" w:rsidRPr="00BB0BE2">
        <w:rPr>
          <w:rFonts w:ascii="Times New Roman" w:hAnsi="Times New Roman" w:cs="Times New Roman"/>
        </w:rPr>
        <w:t xml:space="preserve"> L’auteur raconte les relations entre lui et sa mère, </w:t>
      </w:r>
      <w:proofErr w:type="spellStart"/>
      <w:r w:rsidR="007E2DFD" w:rsidRPr="00BB0BE2">
        <w:rPr>
          <w:rFonts w:ascii="Times New Roman" w:hAnsi="Times New Roman" w:cs="Times New Roman"/>
        </w:rPr>
        <w:t>Folcoche</w:t>
      </w:r>
      <w:proofErr w:type="spellEnd"/>
      <w:r w:rsidR="007E2DFD" w:rsidRPr="00BB0BE2">
        <w:rPr>
          <w:rFonts w:ascii="Times New Roman" w:hAnsi="Times New Roman" w:cs="Times New Roman"/>
        </w:rPr>
        <w:t xml:space="preserve">. </w:t>
      </w:r>
    </w:p>
    <w:bookmarkEnd w:id="4"/>
    <w:p w14:paraId="098D4C0A" w14:textId="0C403281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Colette, </w:t>
      </w:r>
      <w:r w:rsidRPr="00BB0BE2">
        <w:rPr>
          <w:rFonts w:ascii="Times New Roman" w:hAnsi="Times New Roman" w:cs="Times New Roman"/>
          <w:i/>
          <w:iCs/>
        </w:rPr>
        <w:t>Claudine à l’école</w:t>
      </w:r>
      <w:r w:rsidR="004E040D" w:rsidRPr="00BB0BE2">
        <w:rPr>
          <w:rFonts w:ascii="Times New Roman" w:hAnsi="Times New Roman" w:cs="Times New Roman"/>
        </w:rPr>
        <w:t xml:space="preserve"> </w:t>
      </w:r>
      <w:bookmarkStart w:id="5" w:name="_Hlk41981960"/>
      <w:r w:rsidR="004E040D" w:rsidRPr="00BB0BE2">
        <w:rPr>
          <w:rFonts w:ascii="Times New Roman" w:hAnsi="Times New Roman" w:cs="Times New Roman"/>
        </w:rPr>
        <w:t>Education, transmission, émancipation.</w:t>
      </w:r>
      <w:bookmarkEnd w:id="5"/>
    </w:p>
    <w:p w14:paraId="73403B97" w14:textId="0FA950DE" w:rsidR="0070150C" w:rsidRPr="00BB0BE2" w:rsidRDefault="0070150C" w:rsidP="0070150C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Gary, </w:t>
      </w:r>
      <w:r w:rsidRPr="00BB0BE2">
        <w:rPr>
          <w:rFonts w:ascii="Times New Roman" w:hAnsi="Times New Roman" w:cs="Times New Roman"/>
          <w:i/>
          <w:iCs/>
        </w:rPr>
        <w:t>La Promesse de l’aube</w:t>
      </w:r>
      <w:r w:rsidR="00A05C3A" w:rsidRPr="00BB0BE2">
        <w:rPr>
          <w:rFonts w:ascii="Times New Roman" w:hAnsi="Times New Roman" w:cs="Times New Roman"/>
        </w:rPr>
        <w:t xml:space="preserve"> </w:t>
      </w:r>
      <w:bookmarkStart w:id="6" w:name="_Hlk41983164"/>
      <w:r w:rsidR="00A05C3A" w:rsidRPr="00BB0BE2">
        <w:rPr>
          <w:rFonts w:ascii="Times New Roman" w:hAnsi="Times New Roman" w:cs="Times New Roman"/>
        </w:rPr>
        <w:t>Education, transmission, émancipation.</w:t>
      </w:r>
      <w:r w:rsidR="007E2DFD" w:rsidRPr="00BB0BE2">
        <w:rPr>
          <w:rFonts w:ascii="Times New Roman" w:hAnsi="Times New Roman" w:cs="Times New Roman"/>
        </w:rPr>
        <w:t xml:space="preserve"> L’auteur présente son éducation et son histoire d’immigré polonais.</w:t>
      </w:r>
      <w:bookmarkEnd w:id="6"/>
    </w:p>
    <w:p w14:paraId="6D90177B" w14:textId="5F91A294" w:rsidR="007E2DFD" w:rsidRPr="007E2DFD" w:rsidRDefault="007E2DFD" w:rsidP="0070150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B0BE2">
        <w:rPr>
          <w:rFonts w:ascii="Times New Roman" w:hAnsi="Times New Roman" w:cs="Times New Roman"/>
        </w:rPr>
        <w:t xml:space="preserve">Cohen, </w:t>
      </w:r>
      <w:r w:rsidRPr="00BB0BE2">
        <w:rPr>
          <w:rFonts w:ascii="Times New Roman" w:hAnsi="Times New Roman" w:cs="Times New Roman"/>
          <w:i/>
          <w:iCs/>
        </w:rPr>
        <w:t>Le livre de ma mère</w:t>
      </w:r>
      <w:r w:rsidRPr="00BB0BE2">
        <w:rPr>
          <w:rFonts w:ascii="Times New Roman" w:hAnsi="Times New Roman" w:cs="Times New Roman"/>
        </w:rPr>
        <w:t>. Education, transmission, émancipation. L’auteur présente son éducation et son histoire d’immigré juif, arrivé à Marseille</w:t>
      </w:r>
      <w:r w:rsidRPr="007E2DFD">
        <w:rPr>
          <w:rFonts w:ascii="Times New Roman" w:hAnsi="Times New Roman" w:cs="Times New Roman"/>
          <w:sz w:val="24"/>
          <w:szCs w:val="24"/>
        </w:rPr>
        <w:t>.</w:t>
      </w:r>
    </w:p>
    <w:p w14:paraId="31C5EF33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Jarry, </w:t>
      </w:r>
      <w:r w:rsidRPr="00BB0BE2">
        <w:rPr>
          <w:rFonts w:ascii="Times New Roman" w:hAnsi="Times New Roman" w:cs="Times New Roman"/>
          <w:i/>
          <w:iCs/>
        </w:rPr>
        <w:t>Ubu Roi</w:t>
      </w:r>
      <w:r w:rsidRPr="00BB0BE2">
        <w:rPr>
          <w:rFonts w:ascii="Times New Roman" w:hAnsi="Times New Roman" w:cs="Times New Roman"/>
        </w:rPr>
        <w:t>. Création, continuités et ruptures. Ubu, Roi de Pologne ou la réflexion sur le pouvoir tyrannique. Pièce de théâtre.</w:t>
      </w:r>
    </w:p>
    <w:p w14:paraId="11763A71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Eluard, </w:t>
      </w:r>
      <w:r w:rsidRPr="00BB0BE2">
        <w:rPr>
          <w:rFonts w:ascii="Times New Roman" w:hAnsi="Times New Roman" w:cs="Times New Roman"/>
          <w:i/>
          <w:iCs/>
        </w:rPr>
        <w:t>Capitale de la douleur</w:t>
      </w:r>
      <w:r w:rsidRPr="00BB0BE2">
        <w:rPr>
          <w:rFonts w:ascii="Times New Roman" w:hAnsi="Times New Roman" w:cs="Times New Roman"/>
        </w:rPr>
        <w:t>. Création, continuités et ruptures. Le Surréalisme.</w:t>
      </w:r>
    </w:p>
    <w:p w14:paraId="7FACBC64" w14:textId="77777777" w:rsidR="00BB0BE2" w:rsidRPr="00BB0BE2" w:rsidRDefault="00BB0BE2" w:rsidP="00BB0BE2">
      <w:pPr>
        <w:pStyle w:val="Sansinterligne"/>
        <w:jc w:val="both"/>
        <w:rPr>
          <w:rFonts w:ascii="Times New Roman" w:hAnsi="Times New Roman" w:cs="Times New Roman"/>
        </w:rPr>
      </w:pPr>
      <w:r w:rsidRPr="00BB0BE2">
        <w:rPr>
          <w:rFonts w:ascii="Times New Roman" w:hAnsi="Times New Roman" w:cs="Times New Roman"/>
        </w:rPr>
        <w:t xml:space="preserve">Butor, </w:t>
      </w:r>
      <w:r w:rsidRPr="00BB0BE2">
        <w:rPr>
          <w:rFonts w:ascii="Times New Roman" w:hAnsi="Times New Roman" w:cs="Times New Roman"/>
          <w:i/>
          <w:iCs/>
        </w:rPr>
        <w:t>La Modification</w:t>
      </w:r>
      <w:r w:rsidRPr="00BB0BE2">
        <w:rPr>
          <w:rFonts w:ascii="Times New Roman" w:hAnsi="Times New Roman" w:cs="Times New Roman"/>
        </w:rPr>
        <w:t>. Création, continuités et ruptures. Le Nouveau Roman.</w:t>
      </w:r>
    </w:p>
    <w:p w14:paraId="28E832B9" w14:textId="77777777" w:rsidR="00BB0BE2" w:rsidRPr="00BB0BE2" w:rsidRDefault="00BB0BE2" w:rsidP="0070150C">
      <w:pPr>
        <w:pStyle w:val="Sansinterligne"/>
        <w:jc w:val="both"/>
        <w:rPr>
          <w:rFonts w:ascii="Times New Roman" w:hAnsi="Times New Roman" w:cs="Times New Roman"/>
          <w:b/>
          <w:bCs/>
        </w:rPr>
      </w:pPr>
    </w:p>
    <w:sectPr w:rsidR="00BB0BE2" w:rsidRPr="00BB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0C"/>
    <w:rsid w:val="00052FEF"/>
    <w:rsid w:val="0017585B"/>
    <w:rsid w:val="00276A29"/>
    <w:rsid w:val="003D644C"/>
    <w:rsid w:val="00497C05"/>
    <w:rsid w:val="004E040D"/>
    <w:rsid w:val="004F73F6"/>
    <w:rsid w:val="0070150C"/>
    <w:rsid w:val="007E2DFD"/>
    <w:rsid w:val="00A05C3A"/>
    <w:rsid w:val="00BB0BE2"/>
    <w:rsid w:val="00CF08B9"/>
    <w:rsid w:val="00D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C490"/>
  <w15:chartTrackingRefBased/>
  <w15:docId w15:val="{D62B5127-B295-4B14-8D9F-34AB483F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1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constant</dc:creator>
  <cp:keywords/>
  <dc:description/>
  <cp:lastModifiedBy>Christophe Bonnet</cp:lastModifiedBy>
  <cp:revision>2</cp:revision>
  <dcterms:created xsi:type="dcterms:W3CDTF">2023-06-08T07:35:00Z</dcterms:created>
  <dcterms:modified xsi:type="dcterms:W3CDTF">2023-06-08T07:35:00Z</dcterms:modified>
</cp:coreProperties>
</file>