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18" w:rsidRDefault="00984618" w:rsidP="00984618">
      <w:pPr>
        <w:jc w:val="center"/>
        <w:rPr>
          <w:b/>
          <w:bCs/>
        </w:rPr>
      </w:pPr>
      <w:r w:rsidRPr="00BC2BFD">
        <w:rPr>
          <w:b/>
          <w:bCs/>
        </w:rPr>
        <w:t xml:space="preserve">LISTE DES LECTURES D’ETE </w:t>
      </w:r>
      <w:r>
        <w:rPr>
          <w:b/>
          <w:bCs/>
        </w:rPr>
        <w:t>A L’ATTENTION DES</w:t>
      </w:r>
      <w:r w:rsidRPr="00BC2BFD">
        <w:rPr>
          <w:b/>
          <w:bCs/>
        </w:rPr>
        <w:t xml:space="preserve"> FUTURS ELEVES DE SECONDE</w:t>
      </w:r>
    </w:p>
    <w:p w:rsidR="00984618" w:rsidRPr="00BC2BFD" w:rsidRDefault="00984618" w:rsidP="00984618">
      <w:pPr>
        <w:jc w:val="center"/>
        <w:rPr>
          <w:b/>
          <w:bCs/>
        </w:rPr>
      </w:pPr>
    </w:p>
    <w:p w:rsidR="00984618" w:rsidRPr="00434393" w:rsidRDefault="00984618" w:rsidP="00984618">
      <w:pPr>
        <w:jc w:val="center"/>
        <w:rPr>
          <w:i/>
          <w:iCs/>
        </w:rPr>
      </w:pPr>
      <w:r w:rsidRPr="00434393">
        <w:rPr>
          <w:i/>
          <w:iCs/>
        </w:rPr>
        <w:t>« Je n’ai jamais eu de chagrin qu’une heure de lecture n’ait dissipé », Montesquieu</w:t>
      </w:r>
    </w:p>
    <w:p w:rsidR="00984618" w:rsidRDefault="00984618" w:rsidP="00984618"/>
    <w:p w:rsidR="00984618" w:rsidRDefault="00984618" w:rsidP="00984618">
      <w:r>
        <w:rPr>
          <w:u w:val="single"/>
        </w:rPr>
        <w:t>-</w:t>
      </w:r>
      <w:r w:rsidRPr="00BC2BFD">
        <w:rPr>
          <w:b/>
          <w:bCs/>
          <w:u w:val="single"/>
        </w:rPr>
        <w:t>Les Enfants sont rois</w:t>
      </w:r>
      <w:r>
        <w:t xml:space="preserve"> de Delphine de Vigan</w:t>
      </w:r>
    </w:p>
    <w:p w:rsidR="00984618" w:rsidRDefault="00984618" w:rsidP="00984618"/>
    <w:p w:rsidR="00984618" w:rsidRDefault="00984618" w:rsidP="00984618">
      <w:r>
        <w:rPr>
          <w:u w:val="single"/>
        </w:rPr>
        <w:t>-</w:t>
      </w:r>
      <w:r w:rsidRPr="00BC2BFD">
        <w:rPr>
          <w:b/>
          <w:bCs/>
          <w:u w:val="single"/>
        </w:rPr>
        <w:t>Pauline</w:t>
      </w:r>
      <w:r w:rsidRPr="00BC2BFD">
        <w:rPr>
          <w:b/>
          <w:bCs/>
        </w:rPr>
        <w:t xml:space="preserve"> </w:t>
      </w:r>
      <w:r>
        <w:t>d’Alexandre Dumas</w:t>
      </w:r>
    </w:p>
    <w:p w:rsidR="00984618" w:rsidRDefault="00984618" w:rsidP="00984618"/>
    <w:p w:rsidR="00984618" w:rsidRDefault="00984618" w:rsidP="00984618"/>
    <w:p w:rsidR="00984618" w:rsidRDefault="00984618" w:rsidP="00984618">
      <w:r>
        <w:t xml:space="preserve">Vous lirez ces œuvres pendant les vacances. Vous pourrez être </w:t>
      </w:r>
      <w:proofErr w:type="spellStart"/>
      <w:r>
        <w:t>interrog</w:t>
      </w:r>
      <w:proofErr w:type="spellEnd"/>
      <w:r>
        <w:t xml:space="preserve">(é)s dessus à la rentrée ou les étudier en cours </w:t>
      </w:r>
      <w:r w:rsidRPr="00C93FB8">
        <w:rPr>
          <w:b/>
          <w:bCs/>
        </w:rPr>
        <w:t>si votre professeur de français le souhaite</w:t>
      </w:r>
      <w:r>
        <w:t>.  Prenez des notes pendant votre lecture afin de bien vous souvenir des personnages et de ce qui se passe dans le livre. Ne les lisez pas trop tôt pour ne pas en oublier le contenu.</w:t>
      </w:r>
    </w:p>
    <w:p w:rsidR="00984618" w:rsidRDefault="00984618" w:rsidP="00984618"/>
    <w:p w:rsidR="00984618" w:rsidRDefault="00984618" w:rsidP="00984618"/>
    <w:p w:rsidR="00984618" w:rsidRDefault="00984618" w:rsidP="00984618">
      <w:r>
        <w:t>Nous vous conseillons également de lire d’autres livres, cela vous sera utile au cours de vos années de lycée.</w:t>
      </w:r>
    </w:p>
    <w:p w:rsidR="00984618" w:rsidRDefault="00984618" w:rsidP="00984618">
      <w:pPr>
        <w:jc w:val="center"/>
      </w:pPr>
    </w:p>
    <w:p w:rsidR="00984618" w:rsidRDefault="00984618" w:rsidP="00984618">
      <w:pPr>
        <w:jc w:val="center"/>
      </w:pPr>
    </w:p>
    <w:p w:rsidR="00984618" w:rsidRDefault="00984618" w:rsidP="00984618">
      <w:pPr>
        <w:jc w:val="center"/>
      </w:pPr>
    </w:p>
    <w:p w:rsidR="00984618" w:rsidRDefault="00984618" w:rsidP="00984618">
      <w:pPr>
        <w:jc w:val="center"/>
      </w:pPr>
      <w:r>
        <w:t xml:space="preserve"> </w:t>
      </w:r>
    </w:p>
    <w:p w:rsidR="00984618" w:rsidRDefault="00984618" w:rsidP="00984618">
      <w:pPr>
        <w:jc w:val="center"/>
      </w:pPr>
      <w:r>
        <w:t>Bonne lecture !</w:t>
      </w:r>
    </w:p>
    <w:p w:rsidR="00984618" w:rsidRDefault="00984618" w:rsidP="00984618">
      <w:pPr>
        <w:jc w:val="center"/>
      </w:pPr>
    </w:p>
    <w:p w:rsidR="00984618" w:rsidRDefault="00984618" w:rsidP="00984618">
      <w:pPr>
        <w:jc w:val="center"/>
      </w:pPr>
    </w:p>
    <w:p w:rsidR="00984618" w:rsidRDefault="00984618" w:rsidP="00984618">
      <w:pPr>
        <w:jc w:val="center"/>
      </w:pPr>
    </w:p>
    <w:p w:rsidR="00984618" w:rsidRDefault="00984618" w:rsidP="00984618">
      <w:pPr>
        <w:jc w:val="center"/>
      </w:pPr>
    </w:p>
    <w:p w:rsidR="00984618" w:rsidRDefault="00984618" w:rsidP="00984618">
      <w:pPr>
        <w:jc w:val="center"/>
      </w:pPr>
      <w:r>
        <w:t>Les professeurs de Lettres</w:t>
      </w:r>
    </w:p>
    <w:p w:rsidR="00984618" w:rsidRDefault="00984618" w:rsidP="00984618">
      <w:pPr>
        <w:jc w:val="center"/>
      </w:pPr>
    </w:p>
    <w:p w:rsidR="00984618" w:rsidRDefault="00984618" w:rsidP="00984618">
      <w:pPr>
        <w:jc w:val="center"/>
      </w:pPr>
    </w:p>
    <w:p w:rsidR="00984618" w:rsidRDefault="00984618">
      <w:bookmarkStart w:id="0" w:name="_GoBack"/>
      <w:bookmarkEnd w:id="0"/>
    </w:p>
    <w:sectPr w:rsidR="00984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18"/>
    <w:rsid w:val="00984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E7E6C-60FE-4A28-9E81-728949CB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18"/>
    <w:pPr>
      <w:spacing w:after="0" w:line="240" w:lineRule="auto"/>
      <w:jc w:val="both"/>
    </w:pPr>
    <w:rPr>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627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Bonnet</dc:creator>
  <cp:keywords/>
  <dc:description/>
  <cp:lastModifiedBy>Christophe Bonnet</cp:lastModifiedBy>
  <cp:revision>1</cp:revision>
  <dcterms:created xsi:type="dcterms:W3CDTF">2023-06-08T07:09:00Z</dcterms:created>
  <dcterms:modified xsi:type="dcterms:W3CDTF">2023-06-08T07:09:00Z</dcterms:modified>
</cp:coreProperties>
</file>